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43" w:rsidRDefault="00EA1643" w:rsidP="00EA1643">
      <w:bookmarkStart w:id="0" w:name="_GoBack"/>
      <w:bookmarkEnd w:id="0"/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EA1643" w:rsidTr="00F3611E">
        <w:trPr>
          <w:trHeight w:val="184"/>
        </w:trPr>
        <w:tc>
          <w:tcPr>
            <w:tcW w:w="9360" w:type="dxa"/>
          </w:tcPr>
          <w:p w:rsidR="00EA1643" w:rsidRPr="0018556A" w:rsidRDefault="00EA1643" w:rsidP="00F3611E">
            <w:pPr>
              <w:pStyle w:val="Nagwek6"/>
              <w:tabs>
                <w:tab w:val="left" w:pos="360"/>
                <w:tab w:val="left" w:pos="900"/>
                <w:tab w:val="left" w:pos="9540"/>
              </w:tabs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6"/>
                <w:lang w:val="pl-PL" w:eastAsia="en-US"/>
              </w:rPr>
            </w:pPr>
            <w:r w:rsidRPr="0018556A">
              <w:rPr>
                <w:rFonts w:ascii="Times New Roman" w:hAnsi="Times New Roman"/>
                <w:b/>
                <w:bCs/>
                <w:spacing w:val="0"/>
                <w:sz w:val="26"/>
                <w:lang w:val="pl-PL" w:eastAsia="en-US"/>
              </w:rPr>
              <w:t xml:space="preserve">MINISTERSTWO </w:t>
            </w:r>
            <w:r>
              <w:rPr>
                <w:rFonts w:ascii="Times New Roman" w:hAnsi="Times New Roman"/>
                <w:b/>
                <w:bCs/>
                <w:spacing w:val="0"/>
                <w:sz w:val="26"/>
                <w:lang w:val="pl-PL" w:eastAsia="en-US"/>
              </w:rPr>
              <w:t xml:space="preserve">RODZINY, </w:t>
            </w:r>
            <w:r w:rsidRPr="0018556A">
              <w:rPr>
                <w:rFonts w:ascii="Times New Roman" w:hAnsi="Times New Roman"/>
                <w:b/>
                <w:bCs/>
                <w:spacing w:val="0"/>
                <w:sz w:val="26"/>
                <w:lang w:val="pl-PL" w:eastAsia="en-US"/>
              </w:rPr>
              <w:t>PRACY I POLITYKI SPOŁECZNEJ</w:t>
            </w:r>
          </w:p>
        </w:tc>
      </w:tr>
      <w:tr w:rsidR="00EA1643" w:rsidTr="00F3611E">
        <w:trPr>
          <w:trHeight w:val="80"/>
        </w:trPr>
        <w:tc>
          <w:tcPr>
            <w:tcW w:w="9360" w:type="dxa"/>
          </w:tcPr>
          <w:p w:rsidR="00EA1643" w:rsidRDefault="00EA1643" w:rsidP="00F3611E">
            <w:pPr>
              <w:rPr>
                <w:sz w:val="4"/>
              </w:rPr>
            </w:pPr>
          </w:p>
        </w:tc>
      </w:tr>
      <w:tr w:rsidR="00EA1643" w:rsidRPr="00400A4F" w:rsidTr="00F3611E">
        <w:trPr>
          <w:trHeight w:val="351"/>
        </w:trPr>
        <w:tc>
          <w:tcPr>
            <w:tcW w:w="9360" w:type="dxa"/>
          </w:tcPr>
          <w:p w:rsidR="00EA1643" w:rsidRPr="00400A4F" w:rsidRDefault="00EA1643" w:rsidP="00F3611E">
            <w:pPr>
              <w:tabs>
                <w:tab w:val="left" w:pos="126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DEPARTAMENT POLITYKI </w:t>
            </w:r>
            <w:r w:rsidRPr="00400A4F">
              <w:rPr>
                <w:rFonts w:ascii="Garamond" w:hAnsi="Garamond"/>
              </w:rPr>
              <w:t>RODZINNEJ</w:t>
            </w:r>
          </w:p>
          <w:p w:rsidR="00EA1643" w:rsidRPr="00400A4F" w:rsidRDefault="00EA1643" w:rsidP="00F3611E">
            <w:pPr>
              <w:tabs>
                <w:tab w:val="left" w:pos="1260"/>
              </w:tabs>
              <w:jc w:val="center"/>
              <w:rPr>
                <w:rFonts w:ascii="Garamond" w:hAnsi="Garamond"/>
              </w:rPr>
            </w:pPr>
          </w:p>
          <w:p w:rsidR="00EA1643" w:rsidRPr="00400A4F" w:rsidRDefault="00EA1643" w:rsidP="00F3611E">
            <w:pPr>
              <w:tabs>
                <w:tab w:val="left" w:pos="1260"/>
              </w:tabs>
              <w:jc w:val="center"/>
              <w:rPr>
                <w:i/>
                <w:iCs/>
                <w:sz w:val="20"/>
                <w:lang w:val="de-DE"/>
              </w:rPr>
            </w:pPr>
            <w:r w:rsidRPr="00400A4F">
              <w:rPr>
                <w:i/>
                <w:iCs/>
                <w:sz w:val="20"/>
              </w:rPr>
              <w:t xml:space="preserve">ul. Nowogrodzka 1/3/5, 00-513 Warszawa, tel. </w:t>
            </w:r>
            <w:r>
              <w:rPr>
                <w:i/>
                <w:iCs/>
                <w:sz w:val="20"/>
                <w:lang w:val="de-DE"/>
              </w:rPr>
              <w:t xml:space="preserve">+48 22 529 06 73, </w:t>
            </w:r>
            <w:r w:rsidRPr="00400A4F">
              <w:rPr>
                <w:i/>
                <w:iCs/>
                <w:sz w:val="20"/>
                <w:lang w:val="de-DE"/>
              </w:rPr>
              <w:t xml:space="preserve">fax +48 22 529 06 61 </w:t>
            </w:r>
          </w:p>
          <w:p w:rsidR="00EA1643" w:rsidRPr="00400A4F" w:rsidRDefault="00EA1643" w:rsidP="00F3611E">
            <w:pPr>
              <w:tabs>
                <w:tab w:val="left" w:pos="1260"/>
              </w:tabs>
              <w:jc w:val="center"/>
              <w:rPr>
                <w:sz w:val="18"/>
                <w:lang w:val="de-DE"/>
              </w:rPr>
            </w:pPr>
            <w:r w:rsidRPr="00400A4F">
              <w:rPr>
                <w:i/>
                <w:iCs/>
                <w:sz w:val="18"/>
                <w:lang w:val="de-DE"/>
              </w:rPr>
              <w:t>www.mpips.gov.pl; E-Mail: info@mpips.gov.pl</w:t>
            </w:r>
          </w:p>
          <w:p w:rsidR="00EA1643" w:rsidRPr="00400A4F" w:rsidRDefault="00EA1643" w:rsidP="00F3611E">
            <w:pPr>
              <w:tabs>
                <w:tab w:val="left" w:pos="1260"/>
              </w:tabs>
              <w:jc w:val="center"/>
              <w:rPr>
                <w:sz w:val="20"/>
                <w:lang w:val="de-DE"/>
              </w:rPr>
            </w:pPr>
            <w:r w:rsidRPr="00400A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62E52C" wp14:editId="60FE6E2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85090</wp:posOffset>
                      </wp:positionV>
                      <wp:extent cx="5715000" cy="0"/>
                      <wp:effectExtent l="13970" t="7620" r="5080" b="1143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5CA31E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6.7pt" to="455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DE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"/>
                  </w:pict>
                </mc:Fallback>
              </mc:AlternateContent>
            </w:r>
          </w:p>
          <w:p w:rsidR="00EA1643" w:rsidRPr="00400A4F" w:rsidRDefault="00EA1643" w:rsidP="00EA1643">
            <w:pPr>
              <w:tabs>
                <w:tab w:val="left" w:pos="360"/>
                <w:tab w:val="left" w:pos="1260"/>
              </w:tabs>
              <w:jc w:val="right"/>
              <w:rPr>
                <w:b/>
                <w:bCs/>
              </w:rPr>
            </w:pPr>
            <w:r w:rsidRPr="00400A4F">
              <w:rPr>
                <w:rFonts w:ascii="Garamond" w:hAnsi="Garamond"/>
                <w:b/>
                <w:bCs/>
                <w:lang w:val="en-US"/>
              </w:rPr>
              <w:t xml:space="preserve"> </w:t>
            </w:r>
            <w:r w:rsidRPr="00400A4F">
              <w:t>Warszawa,</w:t>
            </w:r>
            <w:r w:rsidR="00481CC0">
              <w:t xml:space="preserve"> 7</w:t>
            </w:r>
            <w:r w:rsidRPr="00400A4F">
              <w:t xml:space="preserve"> </w:t>
            </w:r>
            <w:r>
              <w:t>marca</w:t>
            </w:r>
            <w:r w:rsidRPr="00400A4F">
              <w:t xml:space="preserve"> 2016 r.</w:t>
            </w:r>
          </w:p>
        </w:tc>
      </w:tr>
    </w:tbl>
    <w:p w:rsidR="00EA1643" w:rsidRPr="00CC00BF" w:rsidRDefault="00EA1643" w:rsidP="00EA1643">
      <w:r w:rsidRPr="00AF7F84">
        <w:t>DSR-III.843.1.</w:t>
      </w:r>
      <w:r w:rsidR="00AF7F84" w:rsidRPr="00AF7F84">
        <w:t>30</w:t>
      </w:r>
      <w:r w:rsidRPr="00AF7F84">
        <w:t>.2016.DM</w:t>
      </w:r>
    </w:p>
    <w:p w:rsidR="00EA1643" w:rsidRDefault="00EA1643" w:rsidP="00EA1643">
      <w:pPr>
        <w:ind w:left="4956"/>
        <w:rPr>
          <w:b/>
          <w:bCs/>
        </w:rPr>
      </w:pPr>
    </w:p>
    <w:p w:rsidR="00EA1643" w:rsidRDefault="00EA1643" w:rsidP="00EA1643">
      <w:pPr>
        <w:ind w:left="4956"/>
        <w:rPr>
          <w:b/>
          <w:bCs/>
        </w:rPr>
      </w:pPr>
    </w:p>
    <w:p w:rsidR="00EA1643" w:rsidRPr="009D620E" w:rsidRDefault="00EA1643" w:rsidP="00EA1643">
      <w:pPr>
        <w:ind w:left="4956"/>
        <w:rPr>
          <w:b/>
          <w:bCs/>
        </w:rPr>
      </w:pPr>
      <w:r w:rsidRPr="009D620E">
        <w:rPr>
          <w:b/>
          <w:bCs/>
        </w:rPr>
        <w:t>Pan</w:t>
      </w:r>
    </w:p>
    <w:p w:rsidR="00EA1643" w:rsidRPr="009D620E" w:rsidRDefault="00EA1643" w:rsidP="00EA1643">
      <w:pPr>
        <w:ind w:left="4956"/>
        <w:rPr>
          <w:b/>
        </w:rPr>
      </w:pPr>
      <w:r w:rsidRPr="009D620E">
        <w:rPr>
          <w:b/>
        </w:rPr>
        <w:t>Jacek Sułek</w:t>
      </w:r>
    </w:p>
    <w:p w:rsidR="00EA1643" w:rsidRPr="009D620E" w:rsidRDefault="00EA1643" w:rsidP="00EA1643">
      <w:pPr>
        <w:ind w:left="4956"/>
        <w:rPr>
          <w:b/>
          <w:bCs/>
        </w:rPr>
      </w:pPr>
      <w:r w:rsidRPr="009D620E">
        <w:rPr>
          <w:b/>
        </w:rPr>
        <w:t>Dyrektor</w:t>
      </w:r>
    </w:p>
    <w:p w:rsidR="00EA1643" w:rsidRPr="009D620E" w:rsidRDefault="00EA1643" w:rsidP="00EA1643">
      <w:pPr>
        <w:ind w:left="4956"/>
        <w:rPr>
          <w:b/>
        </w:rPr>
      </w:pPr>
      <w:r w:rsidRPr="009D620E">
        <w:rPr>
          <w:b/>
        </w:rPr>
        <w:t xml:space="preserve">Wydziału </w:t>
      </w:r>
      <w:r w:rsidRPr="009D620E">
        <w:rPr>
          <w:rStyle w:val="Pogrubienie"/>
          <w:rFonts w:eastAsia="Arial Unicode MS"/>
          <w:color w:val="000000"/>
          <w:szCs w:val="18"/>
          <w:shd w:val="clear" w:color="auto" w:fill="FFFFFF"/>
        </w:rPr>
        <w:t>Certyfikacji i Rozwoju Regionalnego</w:t>
      </w:r>
    </w:p>
    <w:p w:rsidR="00EA1643" w:rsidRPr="009D620E" w:rsidRDefault="00EA1643" w:rsidP="00EA1643">
      <w:pPr>
        <w:ind w:left="4956"/>
        <w:rPr>
          <w:b/>
        </w:rPr>
      </w:pPr>
      <w:r w:rsidRPr="009D620E">
        <w:rPr>
          <w:b/>
        </w:rPr>
        <w:t>Świętokrzyski Urząd Wojewódzki</w:t>
      </w:r>
    </w:p>
    <w:p w:rsidR="00EA1643" w:rsidRDefault="00EA1643" w:rsidP="00EA1643">
      <w:pPr>
        <w:spacing w:line="360" w:lineRule="auto"/>
        <w:ind w:firstLine="709"/>
        <w:jc w:val="both"/>
        <w:rPr>
          <w:noProof/>
        </w:rPr>
      </w:pPr>
    </w:p>
    <w:p w:rsidR="00EA1643" w:rsidRDefault="00EA1643" w:rsidP="00EA1643">
      <w:pPr>
        <w:spacing w:line="360" w:lineRule="auto"/>
        <w:ind w:firstLine="709"/>
        <w:jc w:val="both"/>
        <w:rPr>
          <w:noProof/>
        </w:rPr>
      </w:pPr>
    </w:p>
    <w:p w:rsidR="00EA1643" w:rsidRDefault="00EA1643" w:rsidP="00EA1643">
      <w:pPr>
        <w:spacing w:line="360" w:lineRule="auto"/>
        <w:ind w:firstLine="709"/>
        <w:contextualSpacing/>
        <w:jc w:val="both"/>
        <w:rPr>
          <w:noProof/>
        </w:rPr>
      </w:pPr>
      <w:r w:rsidRPr="00690EB9">
        <w:rPr>
          <w:noProof/>
        </w:rPr>
        <w:t xml:space="preserve">W odpowiedzi na </w:t>
      </w:r>
      <w:r>
        <w:rPr>
          <w:noProof/>
        </w:rPr>
        <w:t>zapytanie</w:t>
      </w:r>
      <w:r w:rsidRPr="00690EB9">
        <w:rPr>
          <w:noProof/>
        </w:rPr>
        <w:t xml:space="preserve"> </w:t>
      </w:r>
      <w:r>
        <w:rPr>
          <w:noProof/>
        </w:rPr>
        <w:t xml:space="preserve">z dnia 1 marca br., znak: </w:t>
      </w:r>
      <w:r w:rsidRPr="00EA1643">
        <w:rPr>
          <w:noProof/>
        </w:rPr>
        <w:t>CRR.IV.805.40.2016</w:t>
      </w:r>
      <w:r>
        <w:rPr>
          <w:noProof/>
        </w:rPr>
        <w:t xml:space="preserve"> </w:t>
      </w:r>
      <w:r w:rsidRPr="00690EB9">
        <w:rPr>
          <w:noProof/>
        </w:rPr>
        <w:t>dotyczące</w:t>
      </w:r>
      <w:r>
        <w:rPr>
          <w:noProof/>
        </w:rPr>
        <w:t xml:space="preserve"> dofinansowania w ramach </w:t>
      </w:r>
      <w:r>
        <w:rPr>
          <w:i/>
          <w:noProof/>
        </w:rPr>
        <w:t>Resortowego programu roz</w:t>
      </w:r>
      <w:r w:rsidRPr="009C6366">
        <w:rPr>
          <w:i/>
          <w:noProof/>
        </w:rPr>
        <w:t>w</w:t>
      </w:r>
      <w:r>
        <w:rPr>
          <w:i/>
          <w:noProof/>
        </w:rPr>
        <w:t>o</w:t>
      </w:r>
      <w:r w:rsidRPr="009C6366">
        <w:rPr>
          <w:i/>
          <w:noProof/>
        </w:rPr>
        <w:t>ju instytucji opieki nad dzie</w:t>
      </w:r>
      <w:r>
        <w:rPr>
          <w:i/>
          <w:noProof/>
        </w:rPr>
        <w:t>ć</w:t>
      </w:r>
      <w:r w:rsidRPr="009C6366">
        <w:rPr>
          <w:i/>
          <w:noProof/>
        </w:rPr>
        <w:t xml:space="preserve">mi </w:t>
      </w:r>
      <w:r>
        <w:rPr>
          <w:i/>
          <w:noProof/>
        </w:rPr>
        <w:br/>
      </w:r>
      <w:r w:rsidRPr="009C6366">
        <w:rPr>
          <w:i/>
          <w:noProof/>
        </w:rPr>
        <w:t>w wieku do lat 3 „Maluch”</w:t>
      </w:r>
      <w:r>
        <w:rPr>
          <w:i/>
          <w:noProof/>
        </w:rPr>
        <w:t xml:space="preserve"> </w:t>
      </w:r>
      <w:r>
        <w:rPr>
          <w:noProof/>
        </w:rPr>
        <w:t xml:space="preserve">2016 moduł 2 pobytu dzieci, które </w:t>
      </w:r>
      <w:r w:rsidRPr="00EA1643">
        <w:rPr>
          <w:noProof/>
        </w:rPr>
        <w:t>ukończą 3 rok życia w roku realizacji zadania</w:t>
      </w:r>
      <w:r>
        <w:rPr>
          <w:noProof/>
        </w:rPr>
        <w:t>, uprzejmie wyjaśniam.</w:t>
      </w:r>
    </w:p>
    <w:p w:rsidR="000033C6" w:rsidRDefault="00EA1643" w:rsidP="000033C6">
      <w:pPr>
        <w:spacing w:line="360" w:lineRule="auto"/>
        <w:ind w:firstLine="709"/>
        <w:contextualSpacing/>
        <w:jc w:val="both"/>
      </w:pPr>
      <w:r>
        <w:rPr>
          <w:noProof/>
        </w:rPr>
        <w:t xml:space="preserve">Zgodnie z art. 2, ust. 3 ustawy z dnia 4 lutego 2011 r. o opiece nad dziecmi w wieku do lat 3, </w:t>
      </w:r>
      <w:r>
        <w:t xml:space="preserve">opieka nad dzieckiem może być sprawowana do ukończenia roku szkolnego, w którym dziecko ukończy 3 rok życia lub w przypadku gdy niemożliwe lub utrudnione jest objęcie dziecka wychowaniem przedszkolnym - 4 rok życia. </w:t>
      </w:r>
      <w:r w:rsidR="00E7795B">
        <w:t xml:space="preserve">Przepis ten stosuje się również </w:t>
      </w:r>
      <w:r w:rsidR="000033C6">
        <w:br/>
      </w:r>
      <w:r w:rsidR="00E7795B">
        <w:t>do programu „Maluch”</w:t>
      </w:r>
      <w:r w:rsidR="000033C6">
        <w:t xml:space="preserve">. Oznacza to, że dofinansowaniu podlega (i jest kosztem kwalifikowalnym) pobyt dzieci do końca roku szkolnego w którym ukończą 3 rok życia. </w:t>
      </w:r>
    </w:p>
    <w:p w:rsidR="000033C6" w:rsidRDefault="000033C6" w:rsidP="00E7795B">
      <w:pPr>
        <w:spacing w:line="360" w:lineRule="auto"/>
        <w:ind w:firstLine="709"/>
        <w:contextualSpacing/>
        <w:jc w:val="both"/>
      </w:pPr>
    </w:p>
    <w:p w:rsidR="00E7795B" w:rsidRDefault="00E7795B" w:rsidP="00E7795B">
      <w:pPr>
        <w:spacing w:line="360" w:lineRule="auto"/>
        <w:ind w:firstLine="709"/>
        <w:contextualSpacing/>
        <w:jc w:val="both"/>
      </w:pPr>
    </w:p>
    <w:p w:rsidR="00E7795B" w:rsidRDefault="00E7795B" w:rsidP="00E7795B">
      <w:pPr>
        <w:spacing w:line="360" w:lineRule="auto"/>
        <w:ind w:firstLine="709"/>
        <w:contextualSpacing/>
        <w:jc w:val="both"/>
      </w:pPr>
    </w:p>
    <w:p w:rsidR="00EA1643" w:rsidRPr="00A86A8C" w:rsidRDefault="00EA1643" w:rsidP="00EA1643">
      <w:pPr>
        <w:autoSpaceDE w:val="0"/>
        <w:autoSpaceDN w:val="0"/>
        <w:adjustRightInd w:val="0"/>
        <w:ind w:left="4248"/>
        <w:jc w:val="center"/>
        <w:rPr>
          <w:color w:val="000000"/>
          <w:sz w:val="20"/>
          <w:szCs w:val="20"/>
        </w:rPr>
      </w:pPr>
      <w:r w:rsidRPr="00A86A8C">
        <w:rPr>
          <w:color w:val="000000"/>
          <w:sz w:val="20"/>
          <w:szCs w:val="20"/>
        </w:rPr>
        <w:t>Olgierd Podgórski</w:t>
      </w:r>
    </w:p>
    <w:p w:rsidR="00EA1643" w:rsidRPr="00A86A8C" w:rsidRDefault="00EA1643" w:rsidP="00EA1643">
      <w:pPr>
        <w:autoSpaceDE w:val="0"/>
        <w:autoSpaceDN w:val="0"/>
        <w:adjustRightInd w:val="0"/>
        <w:ind w:left="4248"/>
        <w:jc w:val="center"/>
        <w:rPr>
          <w:color w:val="000000"/>
          <w:sz w:val="20"/>
          <w:szCs w:val="20"/>
        </w:rPr>
      </w:pPr>
      <w:r w:rsidRPr="00A86A8C">
        <w:rPr>
          <w:color w:val="000000"/>
          <w:sz w:val="20"/>
          <w:szCs w:val="20"/>
        </w:rPr>
        <w:t>Dyrektor Departamentu Polityki Rodzinnej</w:t>
      </w:r>
    </w:p>
    <w:p w:rsidR="00EA1643" w:rsidRPr="00A86A8C" w:rsidRDefault="00EA1643" w:rsidP="00EA1643">
      <w:pPr>
        <w:autoSpaceDE w:val="0"/>
        <w:autoSpaceDN w:val="0"/>
        <w:adjustRightInd w:val="0"/>
        <w:ind w:left="4248"/>
        <w:jc w:val="center"/>
        <w:rPr>
          <w:color w:val="000000"/>
          <w:sz w:val="20"/>
          <w:szCs w:val="20"/>
        </w:rPr>
      </w:pPr>
    </w:p>
    <w:p w:rsidR="00EA1643" w:rsidRPr="00A86A8C" w:rsidRDefault="00EA1643" w:rsidP="00EA1643">
      <w:pPr>
        <w:autoSpaceDE w:val="0"/>
        <w:autoSpaceDN w:val="0"/>
        <w:adjustRightInd w:val="0"/>
        <w:ind w:left="4248"/>
        <w:jc w:val="center"/>
        <w:rPr>
          <w:i/>
          <w:iCs/>
          <w:color w:val="000000"/>
          <w:sz w:val="16"/>
          <w:szCs w:val="16"/>
        </w:rPr>
      </w:pPr>
      <w:r w:rsidRPr="00A86A8C">
        <w:rPr>
          <w:i/>
          <w:iCs/>
          <w:color w:val="000000"/>
          <w:sz w:val="16"/>
          <w:szCs w:val="16"/>
        </w:rPr>
        <w:t>/-podpisano bezpiecznym podpisem elektronicznym</w:t>
      </w:r>
    </w:p>
    <w:p w:rsidR="00EA1643" w:rsidRPr="00A86A8C" w:rsidRDefault="00EA1643" w:rsidP="00EA1643">
      <w:pPr>
        <w:autoSpaceDE w:val="0"/>
        <w:autoSpaceDN w:val="0"/>
        <w:adjustRightInd w:val="0"/>
        <w:ind w:left="4248"/>
        <w:jc w:val="center"/>
        <w:rPr>
          <w:i/>
          <w:iCs/>
          <w:color w:val="000000"/>
          <w:sz w:val="16"/>
          <w:szCs w:val="16"/>
        </w:rPr>
      </w:pPr>
      <w:r w:rsidRPr="00A86A8C">
        <w:rPr>
          <w:i/>
          <w:iCs/>
          <w:color w:val="000000"/>
          <w:sz w:val="16"/>
          <w:szCs w:val="16"/>
        </w:rPr>
        <w:t>weryfikowanym przy pomocy ważnego</w:t>
      </w:r>
    </w:p>
    <w:p w:rsidR="00EA1643" w:rsidRPr="00A8269A" w:rsidRDefault="00EA1643" w:rsidP="00EA1643">
      <w:pPr>
        <w:ind w:left="4248"/>
        <w:jc w:val="center"/>
        <w:rPr>
          <w:i/>
          <w:iCs/>
          <w:color w:val="000000"/>
          <w:sz w:val="16"/>
          <w:szCs w:val="16"/>
        </w:rPr>
      </w:pPr>
      <w:r w:rsidRPr="00A86A8C">
        <w:rPr>
          <w:i/>
          <w:iCs/>
          <w:color w:val="000000"/>
          <w:sz w:val="16"/>
          <w:szCs w:val="16"/>
        </w:rPr>
        <w:t>klasyfikowanego certyfikatu/</w:t>
      </w:r>
    </w:p>
    <w:p w:rsidR="00376CBD" w:rsidRDefault="00376CBD"/>
    <w:sectPr w:rsidR="00376CBD" w:rsidSect="00201033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57" w:rsidRDefault="00356657">
      <w:r>
        <w:separator/>
      </w:r>
    </w:p>
  </w:endnote>
  <w:endnote w:type="continuationSeparator" w:id="0">
    <w:p w:rsidR="00356657" w:rsidRDefault="0035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573500"/>
      <w:docPartObj>
        <w:docPartGallery w:val="Page Numbers (Bottom of Page)"/>
        <w:docPartUnique/>
      </w:docPartObj>
    </w:sdtPr>
    <w:sdtEndPr/>
    <w:sdtContent>
      <w:p w:rsidR="00201033" w:rsidRDefault="00481C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3C6">
          <w:rPr>
            <w:noProof/>
          </w:rPr>
          <w:t>2</w:t>
        </w:r>
        <w:r>
          <w:fldChar w:fldCharType="end"/>
        </w:r>
      </w:p>
    </w:sdtContent>
  </w:sdt>
  <w:p w:rsidR="00201033" w:rsidRDefault="003566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57" w:rsidRDefault="00356657">
      <w:r>
        <w:separator/>
      </w:r>
    </w:p>
  </w:footnote>
  <w:footnote w:type="continuationSeparator" w:id="0">
    <w:p w:rsidR="00356657" w:rsidRDefault="00356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43"/>
    <w:rsid w:val="000033C6"/>
    <w:rsid w:val="000720A3"/>
    <w:rsid w:val="00356657"/>
    <w:rsid w:val="00376CBD"/>
    <w:rsid w:val="003F0E67"/>
    <w:rsid w:val="00481CC0"/>
    <w:rsid w:val="005A033C"/>
    <w:rsid w:val="00AF7F84"/>
    <w:rsid w:val="00E7795B"/>
    <w:rsid w:val="00EA1643"/>
    <w:rsid w:val="00F61807"/>
    <w:rsid w:val="00FB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Tekstpodstawowy"/>
    <w:link w:val="Nagwek6Znak"/>
    <w:qFormat/>
    <w:rsid w:val="00EA1643"/>
    <w:pPr>
      <w:keepNext/>
      <w:keepLines/>
      <w:spacing w:line="220" w:lineRule="atLeast"/>
      <w:ind w:left="1080"/>
      <w:jc w:val="both"/>
      <w:outlineLvl w:val="5"/>
    </w:pPr>
    <w:rPr>
      <w:rFonts w:ascii="Arial Black" w:eastAsia="Arial Unicode MS" w:hAnsi="Arial Black"/>
      <w:spacing w:val="-5"/>
      <w:kern w:val="20"/>
      <w:sz w:val="1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A1643"/>
    <w:rPr>
      <w:rFonts w:ascii="Arial Black" w:eastAsia="Arial Unicode MS" w:hAnsi="Arial Black" w:cs="Times New Roman"/>
      <w:spacing w:val="-5"/>
      <w:kern w:val="20"/>
      <w:sz w:val="1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A16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6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1643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16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Tekstpodstawowy"/>
    <w:link w:val="Nagwek6Znak"/>
    <w:qFormat/>
    <w:rsid w:val="00EA1643"/>
    <w:pPr>
      <w:keepNext/>
      <w:keepLines/>
      <w:spacing w:line="220" w:lineRule="atLeast"/>
      <w:ind w:left="1080"/>
      <w:jc w:val="both"/>
      <w:outlineLvl w:val="5"/>
    </w:pPr>
    <w:rPr>
      <w:rFonts w:ascii="Arial Black" w:eastAsia="Arial Unicode MS" w:hAnsi="Arial Black"/>
      <w:spacing w:val="-5"/>
      <w:kern w:val="20"/>
      <w:sz w:val="1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A1643"/>
    <w:rPr>
      <w:rFonts w:ascii="Arial Black" w:eastAsia="Arial Unicode MS" w:hAnsi="Arial Black" w:cs="Times New Roman"/>
      <w:spacing w:val="-5"/>
      <w:kern w:val="20"/>
      <w:sz w:val="1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A16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6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1643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16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Sekretariat WCRR</cp:lastModifiedBy>
  <cp:revision>2</cp:revision>
  <dcterms:created xsi:type="dcterms:W3CDTF">2016-06-07T09:30:00Z</dcterms:created>
  <dcterms:modified xsi:type="dcterms:W3CDTF">2016-06-07T09:30:00Z</dcterms:modified>
</cp:coreProperties>
</file>