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8779EB">
        <w:t>, dnia …………...2017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>
      <w:bookmarkStart w:id="0" w:name="_GoBack"/>
      <w:bookmarkEnd w:id="0"/>
    </w:p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8779EB">
        <w:rPr>
          <w:rFonts w:ascii="Times New Roman" w:hAnsi="Times New Roman"/>
          <w:b/>
          <w:i/>
          <w:sz w:val="28"/>
          <w:szCs w:val="28"/>
        </w:rPr>
        <w:t>plus</w:t>
      </w:r>
      <w:r w:rsidR="007F6153">
        <w:rPr>
          <w:rFonts w:ascii="Times New Roman" w:hAnsi="Times New Roman"/>
          <w:b/>
          <w:i/>
          <w:sz w:val="28"/>
          <w:szCs w:val="28"/>
        </w:rPr>
        <w:t>”</w:t>
      </w:r>
      <w:r w:rsidR="008779EB">
        <w:rPr>
          <w:rFonts w:ascii="Times New Roman" w:hAnsi="Times New Roman"/>
          <w:b/>
          <w:i/>
          <w:sz w:val="28"/>
          <w:szCs w:val="28"/>
        </w:rPr>
        <w:t xml:space="preserve"> 2017</w:t>
      </w:r>
      <w:r w:rsidR="00ED5F63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7F6153">
        <w:rPr>
          <w:rFonts w:ascii="Times New Roman" w:hAnsi="Times New Roman"/>
          <w:b/>
          <w:i/>
          <w:sz w:val="28"/>
          <w:szCs w:val="28"/>
        </w:rPr>
        <w:t xml:space="preserve">edycja specjalna „Za życiem” - </w:t>
      </w:r>
      <w:r w:rsidR="00ED5F63">
        <w:rPr>
          <w:rFonts w:ascii="Times New Roman" w:hAnsi="Times New Roman"/>
          <w:b/>
          <w:i/>
          <w:sz w:val="28"/>
          <w:szCs w:val="28"/>
        </w:rPr>
        <w:t xml:space="preserve">moduł </w:t>
      </w:r>
      <w:r w:rsidR="007F6153">
        <w:rPr>
          <w:rFonts w:ascii="Times New Roman" w:hAnsi="Times New Roman"/>
          <w:b/>
          <w:i/>
          <w:sz w:val="28"/>
          <w:szCs w:val="28"/>
        </w:rPr>
        <w:t>2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 xml:space="preserve">) przyjmuje dotację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br/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dla: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7F6153" w:rsidRPr="007F6153" w:rsidRDefault="007F6153" w:rsidP="007F615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Default="0021192A" w:rsidP="002119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Klasyfikacja budżetowa:</w:t>
      </w: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7F6153">
        <w:rPr>
          <w:rFonts w:ascii="Times New Roman" w:hAnsi="Times New Roman"/>
          <w:sz w:val="24"/>
          <w:szCs w:val="24"/>
        </w:rPr>
        <w:t>dostosowanie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7F6153">
        <w:rPr>
          <w:rFonts w:ascii="Times New Roman" w:hAnsi="Times New Roman"/>
          <w:sz w:val="24"/>
          <w:szCs w:val="24"/>
        </w:rPr>
        <w:t>istniejących</w:t>
      </w:r>
      <w:r>
        <w:rPr>
          <w:rFonts w:ascii="Times New Roman" w:hAnsi="Times New Roman"/>
          <w:sz w:val="24"/>
          <w:szCs w:val="24"/>
        </w:rPr>
        <w:t xml:space="preserve"> miejsc opieki</w:t>
      </w:r>
      <w:r w:rsidR="007F6153">
        <w:rPr>
          <w:rFonts w:ascii="Times New Roman" w:hAnsi="Times New Roman"/>
          <w:sz w:val="24"/>
          <w:szCs w:val="24"/>
        </w:rPr>
        <w:t xml:space="preserve"> do potrzeb dzieci z grupy docelowej</w:t>
      </w:r>
      <w:r>
        <w:rPr>
          <w:rFonts w:ascii="Times New Roman" w:hAnsi="Times New Roman"/>
          <w:sz w:val="24"/>
          <w:szCs w:val="24"/>
        </w:rPr>
        <w:t>: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6330 …………………….. zł;</w:t>
      </w:r>
    </w:p>
    <w:p w:rsidR="0021192A" w:rsidRDefault="0021192A" w:rsidP="0021192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Default="0021192A" w:rsidP="0021192A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1192A" w:rsidRDefault="0021192A" w:rsidP="0021192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21192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503A5"/>
    <w:rsid w:val="004923D6"/>
    <w:rsid w:val="004C5F9E"/>
    <w:rsid w:val="005548C5"/>
    <w:rsid w:val="005A254F"/>
    <w:rsid w:val="005F6B0C"/>
    <w:rsid w:val="006E7F13"/>
    <w:rsid w:val="007D169F"/>
    <w:rsid w:val="007D39CC"/>
    <w:rsid w:val="007F6153"/>
    <w:rsid w:val="00825628"/>
    <w:rsid w:val="00842C04"/>
    <w:rsid w:val="00864B08"/>
    <w:rsid w:val="008779EB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67561"/>
    <w:rsid w:val="00C713A6"/>
    <w:rsid w:val="00C744A1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1CF"/>
  <w15:docId w15:val="{6355D699-FBA0-46BA-B6F9-11A1F84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4</cp:revision>
  <cp:lastPrinted>2014-04-10T09:11:00Z</cp:lastPrinted>
  <dcterms:created xsi:type="dcterms:W3CDTF">2017-08-08T06:58:00Z</dcterms:created>
  <dcterms:modified xsi:type="dcterms:W3CDTF">2017-08-08T07:07:00Z</dcterms:modified>
</cp:coreProperties>
</file>