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93" w:rsidRPr="00C7799A" w:rsidRDefault="007E6D93" w:rsidP="000C268C">
      <w:pPr>
        <w:widowControl w:val="0"/>
        <w:autoSpaceDE w:val="0"/>
        <w:autoSpaceDN w:val="0"/>
        <w:adjustRightInd w:val="0"/>
        <w:ind w:right="298"/>
        <w:jc w:val="center"/>
        <w:rPr>
          <w:rFonts w:asciiTheme="minorHAnsi" w:hAnsiTheme="minorHAnsi" w:cstheme="minorHAnsi"/>
          <w:b/>
          <w:bCs/>
          <w:color w:val="333333"/>
        </w:rPr>
      </w:pPr>
      <w:r w:rsidRPr="00C7799A">
        <w:rPr>
          <w:rFonts w:asciiTheme="minorHAnsi" w:hAnsiTheme="minorHAnsi" w:cstheme="minorHAnsi"/>
          <w:b/>
          <w:bCs/>
          <w:color w:val="333333"/>
        </w:rPr>
        <w:t>Informacja o przetwarzanych danych</w:t>
      </w:r>
      <w:r w:rsidR="00845E8E" w:rsidRPr="00C7799A">
        <w:rPr>
          <w:rFonts w:asciiTheme="minorHAnsi" w:hAnsiTheme="minorHAnsi" w:cstheme="minorHAnsi"/>
          <w:b/>
          <w:bCs/>
          <w:color w:val="333333"/>
        </w:rPr>
        <w:t xml:space="preserve"> osobowych</w:t>
      </w:r>
    </w:p>
    <w:p w:rsidR="007B1BC5" w:rsidRPr="000C268C" w:rsidRDefault="007B1BC5" w:rsidP="00A71BF3">
      <w:pPr>
        <w:widowControl w:val="0"/>
        <w:autoSpaceDE w:val="0"/>
        <w:autoSpaceDN w:val="0"/>
        <w:adjustRightInd w:val="0"/>
        <w:ind w:right="298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Administratorem Twoich danych jest:</w:t>
      </w:r>
    </w:p>
    <w:p w:rsidR="00430708" w:rsidRPr="00FB2877" w:rsidRDefault="007E6D93" w:rsidP="00DA4C95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 xml:space="preserve">Wojewoda Świętokrzyski, którego siedzibą jest Świętokrzyski Urząd Wojewódzki w Kielcach, al. IX Wieków Kielc 3, 25-516 Kielce e-mail: </w:t>
      </w:r>
      <w:hyperlink r:id="rId5" w:history="1">
        <w:r w:rsidR="00C7799A" w:rsidRPr="004E265F">
          <w:rPr>
            <w:rStyle w:val="Hipercze"/>
            <w:rFonts w:asciiTheme="minorHAnsi" w:hAnsiTheme="minorHAnsi" w:cstheme="minorHAnsi"/>
            <w:sz w:val="22"/>
            <w:szCs w:val="22"/>
          </w:rPr>
          <w:t>wojewoda@kielce.uw.gov.pl</w:t>
        </w:r>
      </w:hyperlink>
      <w:bookmarkStart w:id="0" w:name="_GoBack"/>
      <w:bookmarkEnd w:id="0"/>
      <w:r w:rsidRPr="00FB2877">
        <w:rPr>
          <w:rFonts w:asciiTheme="minorHAnsi" w:hAnsiTheme="minorHAnsi" w:cstheme="minorHAnsi"/>
          <w:color w:val="000000"/>
          <w:sz w:val="22"/>
          <w:szCs w:val="22"/>
        </w:rPr>
        <w:t>, tel. 41</w:t>
      </w:r>
      <w:r w:rsidR="00E75C9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342</w:t>
      </w:r>
      <w:r w:rsidR="00E75C9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E75C9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15.</w:t>
      </w:r>
    </w:p>
    <w:p w:rsidR="007E6D93" w:rsidRPr="00FB2877" w:rsidRDefault="00462F71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Powołany został Inspektor Ochrony Danych Osobowych, z którym</w:t>
      </w:r>
      <w:r w:rsidR="007E6D93"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</w:p>
    <w:p w:rsidR="00430708" w:rsidRPr="00DA4C95" w:rsidRDefault="00462F71" w:rsidP="00DA4C95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Można się </w:t>
      </w:r>
      <w:r w:rsidR="007E6D93" w:rsidRPr="00FB28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skontaktować w formie pisemnej na adres: 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>Świętokrzyski Urząd Wojewódzki w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Kielcach, al. IX Wieków Kielc 3, 25-516 Kielce, </w:t>
      </w:r>
      <w:r w:rsidR="007E6D93" w:rsidRPr="00D54A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e-mail: </w:t>
      </w:r>
      <w:hyperlink r:id="rId6" w:history="1">
        <w:r w:rsidR="007E6D93" w:rsidRPr="00D54AEE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iod@kielce.uw.gov.pl</w:t>
        </w:r>
      </w:hyperlink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Wojewoda Świętokrzyski </w:t>
      </w:r>
      <w:r w:rsidR="00462F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może 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przetwarza</w:t>
      </w:r>
      <w:r w:rsidR="00462F71">
        <w:rPr>
          <w:rFonts w:asciiTheme="minorHAnsi" w:hAnsiTheme="minorHAnsi" w:cstheme="minorHAnsi"/>
          <w:b/>
          <w:color w:val="000000"/>
          <w:sz w:val="22"/>
          <w:szCs w:val="22"/>
        </w:rPr>
        <w:t>ć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Twoje dane </w:t>
      </w:r>
      <w:r w:rsidR="00462F71">
        <w:rPr>
          <w:rFonts w:asciiTheme="minorHAnsi" w:hAnsiTheme="minorHAnsi" w:cstheme="minorHAnsi"/>
          <w:b/>
          <w:color w:val="000000"/>
          <w:sz w:val="22"/>
          <w:szCs w:val="22"/>
        </w:rPr>
        <w:t>na podstawie art. 6 lit. c</w:t>
      </w:r>
      <w:r w:rsidR="004307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Rozporządzenia 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celu:</w:t>
      </w:r>
    </w:p>
    <w:p w:rsidR="007E6D93" w:rsidRDefault="00E65457" w:rsidP="007E6D93">
      <w:pPr>
        <w:widowControl w:val="0"/>
        <w:autoSpaceDE w:val="0"/>
        <w:autoSpaceDN w:val="0"/>
        <w:adjustRightInd w:val="0"/>
        <w:ind w:left="708"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Powołania, odwołania i o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bsługi </w:t>
      </w:r>
      <w:r w:rsidR="00A03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techniczno-administracyjnej Świętokrzyskiej Wojewódzkiej Rady Kombatanckiej oraz Świętokrzyskiej Wojewódzkiej Rady 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03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Konsultacyjnej do Spraw Działaczy Opozycji Antykomunistycznej oraz Osób Represjonowanych z Powodów Politycznych </w:t>
      </w:r>
      <w:r w:rsidR="007E6D93" w:rsidRPr="008E0B6C">
        <w:rPr>
          <w:rFonts w:asciiTheme="minorHAnsi" w:eastAsia="Calibri" w:hAnsiTheme="minorHAnsi" w:cstheme="minorHAnsi"/>
          <w:sz w:val="22"/>
          <w:szCs w:val="22"/>
          <w:lang w:eastAsia="en-US"/>
        </w:rPr>
        <w:t>na podstawie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7B1BC5" w:rsidRPr="00A71BF3" w:rsidRDefault="00E65457" w:rsidP="00A71BF3">
      <w:pPr>
        <w:pStyle w:val="Akapitzlis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A71BF3">
        <w:rPr>
          <w:rFonts w:ascii="Calibri" w:hAnsi="Calibri"/>
          <w:sz w:val="22"/>
          <w:szCs w:val="22"/>
        </w:rPr>
        <w:t>art. 7</w:t>
      </w:r>
      <w:r w:rsidRPr="00A71BF3">
        <w:rPr>
          <w:rFonts w:ascii="Calibri" w:hAnsi="Calibri"/>
          <w:sz w:val="22"/>
          <w:szCs w:val="22"/>
          <w:vertAlign w:val="superscript"/>
        </w:rPr>
        <w:t>4</w:t>
      </w:r>
      <w:r w:rsidRPr="00A71BF3">
        <w:rPr>
          <w:rFonts w:ascii="Calibri" w:hAnsi="Calibri"/>
          <w:sz w:val="22"/>
          <w:szCs w:val="22"/>
        </w:rPr>
        <w:t xml:space="preserve"> ust. 2, 3 i 4 Ustawy z dnia 24 stycznia 1991 r. o kombatantach oraz niektórych osobach będących ofiarami represji wojennych i okresu powojennego </w:t>
      </w:r>
    </w:p>
    <w:p w:rsidR="007E6D93" w:rsidRPr="00A71BF3" w:rsidRDefault="00E65457" w:rsidP="00A71BF3">
      <w:pPr>
        <w:pStyle w:val="Akapitzlis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A71BF3">
        <w:rPr>
          <w:rFonts w:asciiTheme="minorHAnsi" w:hAnsiTheme="minorHAnsi"/>
          <w:sz w:val="22"/>
          <w:szCs w:val="22"/>
        </w:rPr>
        <w:t>art. 15 ust. 1, 3 i 3a Ustawy z dnia 20 marca 2015 r. o działaczach opozycji antykomunistycznej oraz osobach represjonowanych z powodów politycznych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związku z przetwarzaniem danych w celach określonych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pkt 3 Twoje dane będą udostępniane innym odbiorcom lub kategoriom odbiorców danych osobowych.</w:t>
      </w:r>
    </w:p>
    <w:p w:rsidR="007E6D93" w:rsidRPr="00FB2877" w:rsidRDefault="007E6D93" w:rsidP="007E6D93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Odbiorcami Twoich danych będą:</w:t>
      </w:r>
    </w:p>
    <w:p w:rsidR="00430708" w:rsidRPr="00A71BF3" w:rsidRDefault="007E6D93" w:rsidP="00A71B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1BF3">
        <w:rPr>
          <w:rFonts w:asciiTheme="minorHAnsi" w:hAnsiTheme="minorHAnsi" w:cstheme="minorHAnsi"/>
          <w:color w:val="000000"/>
          <w:sz w:val="22"/>
          <w:szCs w:val="22"/>
        </w:rPr>
        <w:t xml:space="preserve">Ty </w:t>
      </w:r>
      <w:r w:rsidR="00430708" w:rsidRPr="00A71BF3">
        <w:rPr>
          <w:rFonts w:asciiTheme="minorHAnsi" w:hAnsiTheme="minorHAnsi" w:cstheme="minorHAnsi"/>
          <w:color w:val="000000"/>
          <w:sz w:val="22"/>
          <w:szCs w:val="22"/>
        </w:rPr>
        <w:t>- jako w</w:t>
      </w:r>
      <w:r w:rsidRPr="00A71BF3">
        <w:rPr>
          <w:rFonts w:asciiTheme="minorHAnsi" w:hAnsiTheme="minorHAnsi" w:cstheme="minorHAnsi"/>
          <w:color w:val="000000"/>
          <w:sz w:val="22"/>
          <w:szCs w:val="22"/>
        </w:rPr>
        <w:t>nioskodawca</w:t>
      </w:r>
      <w:r w:rsidR="00430708" w:rsidRPr="00A71BF3">
        <w:rPr>
          <w:rFonts w:asciiTheme="minorHAnsi" w:hAnsiTheme="minorHAnsi" w:cstheme="minorHAnsi"/>
          <w:color w:val="000000"/>
          <w:sz w:val="22"/>
          <w:szCs w:val="22"/>
        </w:rPr>
        <w:t>, strona postępowania.</w:t>
      </w:r>
    </w:p>
    <w:p w:rsidR="00430708" w:rsidRPr="007B1BC5" w:rsidRDefault="007E6D93" w:rsidP="00DA4C95">
      <w:pPr>
        <w:widowControl w:val="0"/>
        <w:autoSpaceDE w:val="0"/>
        <w:autoSpaceDN w:val="0"/>
        <w:adjustRightInd w:val="0"/>
        <w:ind w:left="707" w:right="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1BC5"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  <w:r w:rsidRPr="007B1B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B1BC5">
        <w:rPr>
          <w:rFonts w:asciiTheme="minorHAnsi" w:hAnsiTheme="minorHAnsi" w:cstheme="minorHAnsi"/>
          <w:bCs/>
          <w:sz w:val="20"/>
          <w:szCs w:val="20"/>
        </w:rPr>
        <w:t>Organy publiczne, które mogą otrzymywać Twoje dane osobowe w ramach konkretnego postępowania zgodnie z prawem Unii lub prawem państwa członkowskieg</w:t>
      </w:r>
      <w:r w:rsidR="00E65457" w:rsidRPr="007B1BC5">
        <w:rPr>
          <w:rFonts w:asciiTheme="minorHAnsi" w:hAnsiTheme="minorHAnsi" w:cstheme="minorHAnsi"/>
          <w:bCs/>
          <w:sz w:val="20"/>
          <w:szCs w:val="20"/>
        </w:rPr>
        <w:t>o, nie są uznawane za odbiorców</w:t>
      </w:r>
      <w:r w:rsidRPr="007B1BC5">
        <w:rPr>
          <w:rFonts w:asciiTheme="minorHAnsi" w:hAnsiTheme="minorHAnsi" w:cstheme="minorHAnsi"/>
          <w:bCs/>
          <w:sz w:val="20"/>
          <w:szCs w:val="20"/>
        </w:rPr>
        <w:t>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Okres przechowywania danych osobowych:</w:t>
      </w:r>
    </w:p>
    <w:p w:rsidR="00430708" w:rsidRPr="00FB2877" w:rsidRDefault="007E6D93" w:rsidP="00DA4C95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 xml:space="preserve">Twoje dane osobowe będą przechowywane przez okres niezbędny do realizacji wskazanych w pkt. 3 celów przetwarzania, w tym również obowiązku archiwizacyjnego wynikającego z Jednolitego Rzeczowego Wykazu </w:t>
      </w:r>
      <w:r w:rsidR="007B1BC5">
        <w:rPr>
          <w:rFonts w:asciiTheme="minorHAnsi" w:hAnsiTheme="minorHAnsi" w:cstheme="minorHAnsi"/>
          <w:sz w:val="22"/>
          <w:szCs w:val="22"/>
        </w:rPr>
        <w:t>Akt.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związku z przetwarzaniem przez Wojewodę Świętokrzyskiego Twoich danych osobowych przysługuje Ci:</w:t>
      </w:r>
    </w:p>
    <w:p w:rsidR="007E6D93" w:rsidRPr="00A71BF3" w:rsidRDefault="007E6D93" w:rsidP="00A71B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prawo dostępu do swoich danych osobowych</w:t>
      </w:r>
    </w:p>
    <w:p w:rsidR="007E6D93" w:rsidRPr="00A71BF3" w:rsidRDefault="007E6D93" w:rsidP="00A71B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prawo do ograniczenia ich przetwarzania</w:t>
      </w:r>
    </w:p>
    <w:p w:rsidR="007E6D93" w:rsidRPr="00A71BF3" w:rsidRDefault="007E6D93" w:rsidP="00A71B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prawo do sprostowania swoich danych osobowych</w:t>
      </w:r>
    </w:p>
    <w:p w:rsidR="00430708" w:rsidRPr="00A71BF3" w:rsidRDefault="007E6D93" w:rsidP="00A71B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prawo do usunięcia danych</w:t>
      </w:r>
      <w:r w:rsidR="00430708"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B1BC5" w:rsidRPr="007B1BC5" w:rsidRDefault="007E6D93" w:rsidP="00A71BF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1BC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Uwaga:</w:t>
      </w:r>
      <w:r w:rsidRPr="007B1BC5">
        <w:rPr>
          <w:rFonts w:asciiTheme="minorHAnsi" w:hAnsiTheme="minorHAnsi" w:cstheme="minorHAnsi"/>
          <w:color w:val="000000"/>
          <w:sz w:val="20"/>
          <w:szCs w:val="20"/>
        </w:rPr>
        <w:t xml:space="preserve"> dostęp, usunięcie lub ograniczenie przetwarzania danych musi być zgodne z przepisami prawa, na podstawie których odbywa się przetwarzanie oraz na podstawie przepisów prawa dotyczących np.: archiwizacji</w:t>
      </w:r>
      <w:r w:rsidR="00A71BF3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430708" w:rsidRPr="00A71BF3" w:rsidRDefault="007E6D93" w:rsidP="00A71BF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sprzeciwu wobec przetwarzania Twoich danych osobowych</w:t>
      </w:r>
      <w:r w:rsidR="00430708" w:rsidRPr="00A71BF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430708" w:rsidRPr="00DA4C95" w:rsidRDefault="007E6D93" w:rsidP="00DA4C95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B1BC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Uwaga:</w:t>
      </w:r>
      <w:r w:rsidRPr="007B1BC5">
        <w:rPr>
          <w:rFonts w:asciiTheme="minorHAnsi" w:hAnsiTheme="minorHAnsi" w:cstheme="minorHAnsi"/>
          <w:color w:val="000000"/>
          <w:sz w:val="20"/>
          <w:szCs w:val="20"/>
        </w:rPr>
        <w:t xml:space="preserve"> pozytywne rozpatrzenie Twojego sprzeciwu wobec przetwarzania danych musi być zgodne z przepisami prawa, na podstawie k</w:t>
      </w:r>
      <w:r w:rsidR="000C268C" w:rsidRPr="007B1BC5">
        <w:rPr>
          <w:rFonts w:asciiTheme="minorHAnsi" w:hAnsiTheme="minorHAnsi" w:cstheme="minorHAnsi"/>
          <w:color w:val="000000"/>
          <w:sz w:val="20"/>
          <w:szCs w:val="20"/>
        </w:rPr>
        <w:t>tórych odbywa się przetwarzanie</w:t>
      </w:r>
      <w:r w:rsidR="000C268C" w:rsidRPr="00DA4C95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DA4C95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p w:rsidR="00430708" w:rsidRPr="00DA4C95" w:rsidRDefault="007E6D93" w:rsidP="00DA4C9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przetwarzania danych w oparciu o zgodę</w:t>
      </w:r>
      <w:r w:rsidRPr="00FB2877">
        <w:rPr>
          <w:rFonts w:asciiTheme="minorHAnsi" w:hAnsiTheme="minorHAnsi" w:cstheme="minorHAnsi"/>
          <w:bCs/>
          <w:color w:val="000000"/>
          <w:sz w:val="22"/>
          <w:szCs w:val="22"/>
        </w:rPr>
        <w:t>, przysługuje Ci prawo do cofnięcia tej zgody w dowolnym momencie bez wpływu na zgodność z prawem przetwarzania, którego dokonano na podstawie zgody przed jej cofnięciem.</w:t>
      </w:r>
    </w:p>
    <w:p w:rsidR="00430708" w:rsidRPr="00DA4C95" w:rsidRDefault="007E6D93" w:rsidP="00DA4C9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07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uznania, iż przetwarzanie Twoich danych osobowych narusza przepisy Rozporządzenia</w:t>
      </w:r>
      <w:r w:rsidR="00A71BF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</w:t>
      </w:r>
      <w:r w:rsidRPr="004307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przysługuje Ci prawo wniesienia skargi do </w:t>
      </w:r>
      <w:r w:rsidRPr="00430708">
        <w:rPr>
          <w:rFonts w:asciiTheme="minorHAnsi" w:hAnsiTheme="minorHAnsi" w:cstheme="minorHAnsi"/>
          <w:b/>
          <w:color w:val="000000"/>
          <w:sz w:val="22"/>
          <w:szCs w:val="22"/>
        </w:rPr>
        <w:t>Prezesa Urzędu Ochrony Danych Osobowych</w:t>
      </w:r>
      <w:r w:rsidR="00987A7E" w:rsidRPr="004307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7E6D93" w:rsidRPr="00A71BF3" w:rsidRDefault="007E6D93" w:rsidP="007B1BC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0708">
        <w:rPr>
          <w:rFonts w:asciiTheme="minorHAnsi" w:hAnsiTheme="minorHAnsi" w:cstheme="minorHAnsi"/>
          <w:b/>
          <w:color w:val="000000"/>
          <w:sz w:val="22"/>
          <w:szCs w:val="22"/>
        </w:rPr>
        <w:t>Podanie prz</w:t>
      </w:r>
      <w:r w:rsidR="007B1B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ez Ciebie danych osobowych jest </w:t>
      </w:r>
      <w:r w:rsidR="007B1BC5" w:rsidRPr="007B1B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obowiązkowe, gdyż wynika ze wskazanej w pkt 3 podstawy prawne</w:t>
      </w:r>
      <w:r w:rsidR="007B1B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</w:t>
      </w:r>
      <w:r w:rsidR="007B1BC5" w:rsidRPr="007B1B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:rsidR="00A71BF3" w:rsidRPr="00A71BF3" w:rsidRDefault="00A71BF3" w:rsidP="00A71B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  <w:r w:rsidRPr="00C9252E">
        <w:rPr>
          <w:rFonts w:asciiTheme="minorHAnsi" w:hAnsiTheme="minorHAnsi" w:cstheme="minorHAnsi"/>
          <w:b/>
          <w:color w:val="000000"/>
          <w:sz w:val="22"/>
          <w:szCs w:val="22"/>
        </w:rPr>
        <w:t>Twoje dane osobowe nie będą przekazywane do państwa trzeciego/organizacji międzynarodowej.</w:t>
      </w:r>
    </w:p>
    <w:p w:rsidR="00A71BF3" w:rsidRPr="00FB2877" w:rsidRDefault="00A71BF3" w:rsidP="00A71BF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Zautomatyzowane podejmowanie decyzji, profilowanie: </w:t>
      </w:r>
    </w:p>
    <w:p w:rsidR="00A71BF3" w:rsidRDefault="00A71BF3" w:rsidP="00A71BF3">
      <w:pPr>
        <w:ind w:firstLine="708"/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Twoje dane osobowe nie będą przetwarzane w sposób zautomatyzowany i nie będą profilowane.</w:t>
      </w:r>
    </w:p>
    <w:p w:rsidR="00A71BF3" w:rsidRPr="007B1BC5" w:rsidRDefault="00A71BF3" w:rsidP="00A71BF3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518D1" w:rsidRPr="00462F71" w:rsidRDefault="00C518D1" w:rsidP="00462F71">
      <w:pPr>
        <w:widowControl w:val="0"/>
        <w:autoSpaceDE w:val="0"/>
        <w:autoSpaceDN w:val="0"/>
        <w:adjustRightInd w:val="0"/>
        <w:ind w:left="1132" w:right="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C518D1" w:rsidRPr="00462F71" w:rsidSect="006F75A0">
      <w:pgSz w:w="11906" w:h="16838"/>
      <w:pgMar w:top="1021" w:right="851" w:bottom="102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2D"/>
    <w:multiLevelType w:val="hybridMultilevel"/>
    <w:tmpl w:val="ABC667BE"/>
    <w:lvl w:ilvl="0" w:tplc="0415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" w15:restartNumberingAfterBreak="0">
    <w:nsid w:val="0770162F"/>
    <w:multiLevelType w:val="hybridMultilevel"/>
    <w:tmpl w:val="32B4A7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5621C"/>
    <w:multiLevelType w:val="hybridMultilevel"/>
    <w:tmpl w:val="39C8267A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56685F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44A7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3818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6230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72F7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0CD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902A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B612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15F17"/>
    <w:multiLevelType w:val="hybridMultilevel"/>
    <w:tmpl w:val="CE3ED8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886667"/>
    <w:multiLevelType w:val="hybridMultilevel"/>
    <w:tmpl w:val="7B4C8EA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2FD82019"/>
    <w:multiLevelType w:val="hybridMultilevel"/>
    <w:tmpl w:val="67023032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7BFABC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CC70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D4FD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CC51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64E3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CAC8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886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301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4448F"/>
    <w:multiLevelType w:val="hybridMultilevel"/>
    <w:tmpl w:val="EAC40CFC"/>
    <w:lvl w:ilvl="0" w:tplc="041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" w15:restartNumberingAfterBreak="0">
    <w:nsid w:val="45FE7124"/>
    <w:multiLevelType w:val="hybridMultilevel"/>
    <w:tmpl w:val="0DC0C864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74D6742"/>
    <w:multiLevelType w:val="hybridMultilevel"/>
    <w:tmpl w:val="5DFE77E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C220D9"/>
    <w:multiLevelType w:val="hybridMultilevel"/>
    <w:tmpl w:val="29FC129C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3B8E0D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ECBA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E16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6A4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967D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6899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BCF0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20CA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21DF7"/>
    <w:multiLevelType w:val="hybridMultilevel"/>
    <w:tmpl w:val="91E451F6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7BAD65B4"/>
    <w:multiLevelType w:val="hybridMultilevel"/>
    <w:tmpl w:val="FA1C99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3"/>
    <w:rsid w:val="000559A8"/>
    <w:rsid w:val="000C268C"/>
    <w:rsid w:val="00146677"/>
    <w:rsid w:val="00275745"/>
    <w:rsid w:val="002B6179"/>
    <w:rsid w:val="00430708"/>
    <w:rsid w:val="00462F71"/>
    <w:rsid w:val="006F75A0"/>
    <w:rsid w:val="007B1BC5"/>
    <w:rsid w:val="007E6D93"/>
    <w:rsid w:val="00845E8E"/>
    <w:rsid w:val="00987A7E"/>
    <w:rsid w:val="00A031F7"/>
    <w:rsid w:val="00A71BF3"/>
    <w:rsid w:val="00C518D1"/>
    <w:rsid w:val="00C7799A"/>
    <w:rsid w:val="00D54AEE"/>
    <w:rsid w:val="00DA4C95"/>
    <w:rsid w:val="00E65457"/>
    <w:rsid w:val="00E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D535"/>
  <w15:docId w15:val="{C10F22EE-2E43-480E-9285-EF01821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D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C9B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9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ielce.uw.gov.pl" TargetMode="External"/><Relationship Id="rId5" Type="http://schemas.openxmlformats.org/officeDocument/2006/relationships/hyperlink" Target="mailto:wojewoda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Kotwica, Ewa</dc:creator>
  <cp:lastModifiedBy>Kotwica, Ewa</cp:lastModifiedBy>
  <cp:revision>2</cp:revision>
  <cp:lastPrinted>2018-05-24T09:40:00Z</cp:lastPrinted>
  <dcterms:created xsi:type="dcterms:W3CDTF">2018-05-24T09:40:00Z</dcterms:created>
  <dcterms:modified xsi:type="dcterms:W3CDTF">2018-05-24T09:40:00Z</dcterms:modified>
</cp:coreProperties>
</file>