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7F09" w14:textId="77777777" w:rsidR="00EB72DC" w:rsidRDefault="00EB72DC" w:rsidP="002B2A88">
      <w:pPr>
        <w:spacing w:after="120"/>
        <w:rPr>
          <w:rFonts w:ascii="Century Gothic" w:hAnsi="Century Gothic"/>
          <w:b/>
          <w:bCs/>
          <w:sz w:val="24"/>
          <w:szCs w:val="24"/>
        </w:rPr>
      </w:pPr>
    </w:p>
    <w:p w14:paraId="60144386" w14:textId="77777777" w:rsidR="00EB72DC" w:rsidRDefault="00EB72DC" w:rsidP="002B2A88">
      <w:pPr>
        <w:spacing w:after="120"/>
        <w:rPr>
          <w:rFonts w:ascii="Century Gothic" w:hAnsi="Century Gothic"/>
          <w:b/>
          <w:bCs/>
          <w:sz w:val="24"/>
          <w:szCs w:val="24"/>
        </w:rPr>
      </w:pPr>
    </w:p>
    <w:p w14:paraId="046F61EC" w14:textId="77777777" w:rsidR="00EB72DC" w:rsidRDefault="00EB72DC" w:rsidP="002B2A88">
      <w:pPr>
        <w:spacing w:after="120"/>
        <w:rPr>
          <w:rFonts w:ascii="Century Gothic" w:hAnsi="Century Gothic"/>
          <w:b/>
          <w:bCs/>
          <w:sz w:val="24"/>
          <w:szCs w:val="24"/>
        </w:rPr>
      </w:pPr>
    </w:p>
    <w:p w14:paraId="400C3FF9" w14:textId="77777777" w:rsidR="002B2A88" w:rsidRDefault="00B95E1C" w:rsidP="002B2A88">
      <w:pPr>
        <w:spacing w:after="120"/>
        <w:rPr>
          <w:rFonts w:ascii="Century Gothic" w:hAnsi="Century Gothic"/>
          <w:b/>
          <w:bCs/>
          <w:sz w:val="24"/>
          <w:szCs w:val="24"/>
        </w:rPr>
      </w:pPr>
      <w:r w:rsidRPr="00B95E1C">
        <w:rPr>
          <w:rFonts w:ascii="Century Gothic" w:hAnsi="Century Gothic"/>
          <w:b/>
          <w:bCs/>
          <w:sz w:val="24"/>
          <w:szCs w:val="24"/>
        </w:rPr>
        <w:t>INSTRUKCJA w zakresie pomoc</w:t>
      </w:r>
      <w:r>
        <w:rPr>
          <w:rFonts w:ascii="Century Gothic" w:hAnsi="Century Gothic"/>
          <w:b/>
          <w:bCs/>
          <w:sz w:val="24"/>
          <w:szCs w:val="24"/>
        </w:rPr>
        <w:t>y</w:t>
      </w:r>
      <w:r w:rsidRPr="00B95E1C">
        <w:rPr>
          <w:rFonts w:ascii="Century Gothic" w:hAnsi="Century Gothic"/>
          <w:b/>
          <w:bCs/>
          <w:sz w:val="24"/>
          <w:szCs w:val="24"/>
        </w:rPr>
        <w:t xml:space="preserve"> humanitarn</w:t>
      </w:r>
      <w:r>
        <w:rPr>
          <w:rFonts w:ascii="Century Gothic" w:hAnsi="Century Gothic"/>
          <w:b/>
          <w:bCs/>
          <w:sz w:val="24"/>
          <w:szCs w:val="24"/>
        </w:rPr>
        <w:t>ej</w:t>
      </w:r>
      <w:r w:rsidRPr="00B95E1C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A3295">
        <w:rPr>
          <w:rFonts w:ascii="Century Gothic" w:hAnsi="Century Gothic"/>
          <w:b/>
          <w:bCs/>
          <w:sz w:val="24"/>
          <w:szCs w:val="24"/>
        </w:rPr>
        <w:t xml:space="preserve">kierowanej na terytorium </w:t>
      </w:r>
      <w:r w:rsidR="006A3295" w:rsidRPr="006A3295">
        <w:rPr>
          <w:rFonts w:ascii="Century Gothic" w:hAnsi="Century Gothic"/>
          <w:b/>
          <w:bCs/>
          <w:sz w:val="24"/>
          <w:szCs w:val="24"/>
        </w:rPr>
        <w:t>Ukrainy</w:t>
      </w:r>
    </w:p>
    <w:p w14:paraId="30FF17DD" w14:textId="77777777" w:rsidR="00EB72DC" w:rsidRDefault="00EB72DC" w:rsidP="002B2A88">
      <w:pPr>
        <w:spacing w:after="120"/>
        <w:rPr>
          <w:rFonts w:ascii="Century Gothic" w:hAnsi="Century Gothic"/>
          <w:b/>
          <w:bCs/>
          <w:sz w:val="24"/>
          <w:szCs w:val="24"/>
        </w:rPr>
      </w:pPr>
    </w:p>
    <w:p w14:paraId="45433C0C" w14:textId="77777777" w:rsidR="00EB72DC" w:rsidRPr="00B95E1C" w:rsidRDefault="00EB72DC" w:rsidP="002B2A88">
      <w:pPr>
        <w:spacing w:after="120"/>
        <w:rPr>
          <w:rFonts w:ascii="Century Gothic" w:hAnsi="Century Gothic"/>
          <w:b/>
          <w:bCs/>
          <w:sz w:val="24"/>
          <w:szCs w:val="24"/>
        </w:rPr>
      </w:pPr>
    </w:p>
    <w:p w14:paraId="3F636C21" w14:textId="77777777" w:rsidR="002B2A88" w:rsidRPr="002B2A88" w:rsidRDefault="006A3295" w:rsidP="00EB72DC">
      <w:pPr>
        <w:numPr>
          <w:ilvl w:val="0"/>
          <w:numId w:val="1"/>
        </w:numPr>
        <w:spacing w:after="120"/>
        <w:jc w:val="both"/>
        <w:rPr>
          <w:rFonts w:ascii="Century Gothic" w:eastAsia="Times New Roman" w:hAnsi="Century Gothic"/>
          <w:sz w:val="20"/>
        </w:rPr>
      </w:pPr>
      <w:r>
        <w:rPr>
          <w:rFonts w:ascii="Century Gothic" w:eastAsia="Times New Roman" w:hAnsi="Century Gothic"/>
          <w:sz w:val="20"/>
        </w:rPr>
        <w:t>Świętokrzyski</w:t>
      </w:r>
      <w:r w:rsidR="002B2A88" w:rsidRPr="002B2A88">
        <w:rPr>
          <w:rFonts w:ascii="Century Gothic" w:eastAsia="Times New Roman" w:hAnsi="Century Gothic"/>
          <w:sz w:val="20"/>
        </w:rPr>
        <w:t xml:space="preserve"> Urząd Wojewódzki </w:t>
      </w:r>
      <w:r>
        <w:rPr>
          <w:rFonts w:ascii="Century Gothic" w:eastAsia="Times New Roman" w:hAnsi="Century Gothic"/>
          <w:sz w:val="20"/>
        </w:rPr>
        <w:t xml:space="preserve">w Kielcach </w:t>
      </w:r>
      <w:r w:rsidR="002B2A88" w:rsidRPr="002B2A88">
        <w:rPr>
          <w:rFonts w:ascii="Century Gothic" w:eastAsia="Times New Roman" w:hAnsi="Century Gothic"/>
          <w:sz w:val="20"/>
        </w:rPr>
        <w:t>organiz</w:t>
      </w:r>
      <w:r w:rsidR="00B95E1C">
        <w:rPr>
          <w:rFonts w:ascii="Century Gothic" w:eastAsia="Times New Roman" w:hAnsi="Century Gothic"/>
          <w:sz w:val="20"/>
        </w:rPr>
        <w:t>uje</w:t>
      </w:r>
      <w:r w:rsidR="002B2A88" w:rsidRPr="002B2A88">
        <w:rPr>
          <w:rFonts w:ascii="Century Gothic" w:eastAsia="Times New Roman" w:hAnsi="Century Gothic"/>
          <w:sz w:val="20"/>
        </w:rPr>
        <w:t xml:space="preserve"> system zbiórki pomocy rzeczowej na terenie województwa</w:t>
      </w:r>
      <w:r>
        <w:rPr>
          <w:rFonts w:ascii="Century Gothic" w:eastAsia="Times New Roman" w:hAnsi="Century Gothic"/>
          <w:sz w:val="20"/>
        </w:rPr>
        <w:t xml:space="preserve"> świętokrzyskiego</w:t>
      </w:r>
      <w:r w:rsidR="002B2A88" w:rsidRPr="002B2A88">
        <w:rPr>
          <w:rFonts w:ascii="Century Gothic" w:eastAsia="Times New Roman" w:hAnsi="Century Gothic"/>
          <w:sz w:val="20"/>
        </w:rPr>
        <w:t xml:space="preserve">. Może być to </w:t>
      </w:r>
      <w:r w:rsidR="002B2A88" w:rsidRPr="002B2A88">
        <w:rPr>
          <w:rFonts w:ascii="Century Gothic" w:eastAsia="Times New Roman" w:hAnsi="Century Gothic"/>
          <w:b/>
          <w:sz w:val="20"/>
        </w:rPr>
        <w:t>jeden centralny punkt zbiórki</w:t>
      </w:r>
      <w:r>
        <w:rPr>
          <w:rFonts w:ascii="Century Gothic" w:eastAsia="Times New Roman" w:hAnsi="Century Gothic"/>
          <w:b/>
          <w:sz w:val="20"/>
        </w:rPr>
        <w:t xml:space="preserve"> (adres poniżej)</w:t>
      </w:r>
      <w:r w:rsidR="002B2A88" w:rsidRPr="002B2A88">
        <w:rPr>
          <w:rFonts w:ascii="Century Gothic" w:eastAsia="Times New Roman" w:hAnsi="Century Gothic"/>
          <w:b/>
          <w:sz w:val="20"/>
        </w:rPr>
        <w:t xml:space="preserve"> – lub system dwustopniowy</w:t>
      </w:r>
      <w:r w:rsidR="002B2A88" w:rsidRPr="002B2A88">
        <w:rPr>
          <w:rFonts w:ascii="Century Gothic" w:eastAsia="Times New Roman" w:hAnsi="Century Gothic"/>
          <w:sz w:val="20"/>
        </w:rPr>
        <w:t>: zbiórka w gminach/powiatach –&gt; transport do głównego punktu na województwo albo (jeśli to uzasadnione np. rozmiarem zbiórek lokalnych) do ostatecznego miejsca dostawy, tj. do składnicy RARS.</w:t>
      </w:r>
    </w:p>
    <w:p w14:paraId="64380AAC" w14:textId="77777777" w:rsidR="002B2A88" w:rsidRPr="002B2A88" w:rsidRDefault="002B2A88" w:rsidP="00EB72DC">
      <w:pPr>
        <w:numPr>
          <w:ilvl w:val="0"/>
          <w:numId w:val="1"/>
        </w:numPr>
        <w:spacing w:after="120"/>
        <w:jc w:val="both"/>
        <w:rPr>
          <w:rFonts w:ascii="Century Gothic" w:eastAsia="Times New Roman" w:hAnsi="Century Gothic"/>
          <w:b/>
          <w:sz w:val="20"/>
          <w:u w:val="single"/>
        </w:rPr>
      </w:pPr>
      <w:r w:rsidRPr="002B2A88">
        <w:rPr>
          <w:rFonts w:ascii="Century Gothic" w:eastAsia="Times New Roman" w:hAnsi="Century Gothic"/>
          <w:sz w:val="20"/>
        </w:rPr>
        <w:t xml:space="preserve">Darowizny warto podzielić na dwie części: (i) przeznaczone na potrzeby pomocy uchodźcom na terytorium RP i (ii) przeznaczone do transportu na Ukrainę. </w:t>
      </w:r>
      <w:r w:rsidRPr="002B2A88">
        <w:rPr>
          <w:rFonts w:ascii="Century Gothic" w:eastAsia="Times New Roman" w:hAnsi="Century Gothic"/>
          <w:b/>
          <w:sz w:val="20"/>
          <w:u w:val="single"/>
        </w:rPr>
        <w:t>Niniejsza instrukcja dotyczy części (ii).</w:t>
      </w:r>
    </w:p>
    <w:p w14:paraId="54FE5CC6" w14:textId="77777777" w:rsidR="002B2A88" w:rsidRPr="002B2A88" w:rsidRDefault="002B2A88" w:rsidP="00EB72DC">
      <w:pPr>
        <w:numPr>
          <w:ilvl w:val="0"/>
          <w:numId w:val="1"/>
        </w:numPr>
        <w:spacing w:after="120"/>
        <w:jc w:val="both"/>
        <w:rPr>
          <w:rFonts w:ascii="Century Gothic" w:eastAsia="Times New Roman" w:hAnsi="Century Gothic"/>
          <w:sz w:val="20"/>
        </w:rPr>
      </w:pPr>
      <w:r w:rsidRPr="002B2A88">
        <w:rPr>
          <w:rFonts w:ascii="Century Gothic" w:eastAsia="Times New Roman" w:hAnsi="Century Gothic"/>
          <w:sz w:val="20"/>
        </w:rPr>
        <w:t xml:space="preserve">KPRM udostępni portal/aplikację umożliwiającą zarządzanie systemem darowizn. Upoważnieni przedstawiciele </w:t>
      </w:r>
      <w:r w:rsidR="00EB72DC">
        <w:rPr>
          <w:rFonts w:ascii="Century Gothic" w:eastAsia="Times New Roman" w:hAnsi="Century Gothic"/>
          <w:sz w:val="20"/>
        </w:rPr>
        <w:t xml:space="preserve">Świętokrzyskiego </w:t>
      </w:r>
      <w:r w:rsidRPr="002B2A88">
        <w:rPr>
          <w:rFonts w:ascii="Century Gothic" w:eastAsia="Times New Roman" w:hAnsi="Century Gothic"/>
          <w:sz w:val="20"/>
        </w:rPr>
        <w:t>Urzęd</w:t>
      </w:r>
      <w:r w:rsidR="00EB72DC">
        <w:rPr>
          <w:rFonts w:ascii="Century Gothic" w:eastAsia="Times New Roman" w:hAnsi="Century Gothic"/>
          <w:sz w:val="20"/>
        </w:rPr>
        <w:t>u</w:t>
      </w:r>
      <w:r w:rsidRPr="002B2A88">
        <w:rPr>
          <w:rFonts w:ascii="Century Gothic" w:eastAsia="Times New Roman" w:hAnsi="Century Gothic"/>
          <w:sz w:val="20"/>
        </w:rPr>
        <w:t xml:space="preserve"> Wojewódzki</w:t>
      </w:r>
      <w:r w:rsidR="00EB72DC">
        <w:rPr>
          <w:rFonts w:ascii="Century Gothic" w:eastAsia="Times New Roman" w:hAnsi="Century Gothic"/>
          <w:sz w:val="20"/>
        </w:rPr>
        <w:t>ego</w:t>
      </w:r>
      <w:r w:rsidRPr="002B2A88">
        <w:rPr>
          <w:rFonts w:ascii="Century Gothic" w:eastAsia="Times New Roman" w:hAnsi="Century Gothic"/>
          <w:sz w:val="20"/>
        </w:rPr>
        <w:t xml:space="preserve"> będą zobowiązani do zgłaszania za pomocą portalu/aplikacji</w:t>
      </w:r>
      <w:r w:rsidRPr="002B2A88">
        <w:rPr>
          <w:rFonts w:ascii="Century Gothic" w:eastAsia="Times New Roman" w:hAnsi="Century Gothic"/>
          <w:i/>
          <w:iCs/>
          <w:color w:val="FF0000"/>
          <w:sz w:val="20"/>
        </w:rPr>
        <w:t xml:space="preserve"> </w:t>
      </w:r>
      <w:r w:rsidRPr="002B2A88">
        <w:rPr>
          <w:rFonts w:ascii="Century Gothic" w:eastAsia="Times New Roman" w:hAnsi="Century Gothic"/>
          <w:sz w:val="20"/>
        </w:rPr>
        <w:t>otrzymanych ze swojego regionu darowizn z przeznaczeniem dla osób oczekujących w kolejkach do przejść granicznych oraz w innych miejscach na Ukrainie (lub propozycji darowizn).</w:t>
      </w:r>
    </w:p>
    <w:p w14:paraId="3D39EE2C" w14:textId="77777777" w:rsidR="002B2A88" w:rsidRPr="002B2A88" w:rsidRDefault="002B2A88" w:rsidP="00EB72DC">
      <w:pPr>
        <w:numPr>
          <w:ilvl w:val="0"/>
          <w:numId w:val="1"/>
        </w:numPr>
        <w:spacing w:after="120"/>
        <w:jc w:val="both"/>
        <w:rPr>
          <w:rFonts w:ascii="Century Gothic" w:eastAsia="Times New Roman" w:hAnsi="Century Gothic"/>
          <w:sz w:val="20"/>
        </w:rPr>
      </w:pPr>
      <w:r w:rsidRPr="002B2A88">
        <w:rPr>
          <w:rFonts w:ascii="Century Gothic" w:eastAsia="Times New Roman" w:hAnsi="Century Gothic"/>
          <w:sz w:val="20"/>
        </w:rPr>
        <w:t>Rozmiar darowizn oraz miejsce docelowe:</w:t>
      </w:r>
    </w:p>
    <w:p w14:paraId="7272EA71" w14:textId="77777777" w:rsidR="002B2A88" w:rsidRPr="002B2A88" w:rsidRDefault="002B2A88" w:rsidP="00EB72DC">
      <w:pPr>
        <w:numPr>
          <w:ilvl w:val="1"/>
          <w:numId w:val="1"/>
        </w:numPr>
        <w:spacing w:after="120"/>
        <w:jc w:val="both"/>
        <w:rPr>
          <w:rFonts w:ascii="Century Gothic" w:eastAsia="Times New Roman" w:hAnsi="Century Gothic"/>
          <w:iCs/>
          <w:sz w:val="20"/>
        </w:rPr>
      </w:pPr>
      <w:r w:rsidRPr="002B2A88">
        <w:rPr>
          <w:rFonts w:ascii="Century Gothic" w:eastAsia="Times New Roman" w:hAnsi="Century Gothic"/>
          <w:iCs/>
          <w:sz w:val="20"/>
        </w:rPr>
        <w:t xml:space="preserve">do RARS powinny być kierowane </w:t>
      </w:r>
      <w:r w:rsidRPr="002B2A88">
        <w:rPr>
          <w:rFonts w:ascii="Century Gothic" w:eastAsia="Times New Roman" w:hAnsi="Century Gothic"/>
          <w:iCs/>
          <w:sz w:val="20"/>
          <w:u w:val="single"/>
        </w:rPr>
        <w:t>TYLKO darowizny w ilościach paletowych</w:t>
      </w:r>
    </w:p>
    <w:p w14:paraId="3D98F6CC" w14:textId="77777777" w:rsidR="002B2A88" w:rsidRPr="002B2A88" w:rsidRDefault="002B2A88" w:rsidP="00EB72DC">
      <w:pPr>
        <w:numPr>
          <w:ilvl w:val="1"/>
          <w:numId w:val="1"/>
        </w:numPr>
        <w:spacing w:after="120"/>
        <w:jc w:val="both"/>
        <w:rPr>
          <w:rFonts w:ascii="Century Gothic" w:eastAsia="Times New Roman" w:hAnsi="Century Gothic"/>
          <w:iCs/>
          <w:sz w:val="20"/>
        </w:rPr>
      </w:pPr>
      <w:r w:rsidRPr="002B2A88">
        <w:rPr>
          <w:rFonts w:ascii="Century Gothic" w:eastAsia="Times New Roman" w:hAnsi="Century Gothic"/>
          <w:iCs/>
          <w:sz w:val="20"/>
        </w:rPr>
        <w:t>Pojedyncze darowizny od obywateli na poziomie UW mogą być przekierowywane także do lokalnych organizacji pomocowych (Caritas itp.)</w:t>
      </w:r>
    </w:p>
    <w:p w14:paraId="3040D2CB" w14:textId="77777777" w:rsidR="002B2A88" w:rsidRPr="002B2A88" w:rsidRDefault="002B2A88" w:rsidP="00EB72DC">
      <w:pPr>
        <w:numPr>
          <w:ilvl w:val="0"/>
          <w:numId w:val="1"/>
        </w:numPr>
        <w:spacing w:after="120"/>
        <w:jc w:val="both"/>
        <w:rPr>
          <w:rFonts w:ascii="Century Gothic" w:eastAsia="Times New Roman" w:hAnsi="Century Gothic"/>
          <w:sz w:val="20"/>
        </w:rPr>
      </w:pPr>
      <w:r w:rsidRPr="002B2A88">
        <w:rPr>
          <w:rFonts w:ascii="Century Gothic" w:eastAsia="Times New Roman" w:hAnsi="Century Gothic"/>
          <w:sz w:val="20"/>
        </w:rPr>
        <w:t>KPRM weryfikuje asortyment i potwierdza lub odrzuca w aplikacji przesłane propozycje</w:t>
      </w:r>
    </w:p>
    <w:p w14:paraId="41E371B0" w14:textId="77777777" w:rsidR="002B2A88" w:rsidRPr="002B2A88" w:rsidRDefault="002B2A88" w:rsidP="00EB72DC">
      <w:pPr>
        <w:numPr>
          <w:ilvl w:val="0"/>
          <w:numId w:val="1"/>
        </w:numPr>
        <w:spacing w:after="120"/>
        <w:jc w:val="both"/>
        <w:rPr>
          <w:rFonts w:ascii="Century Gothic" w:eastAsia="Times New Roman" w:hAnsi="Century Gothic"/>
          <w:sz w:val="20"/>
        </w:rPr>
      </w:pPr>
      <w:r w:rsidRPr="002B2A88">
        <w:rPr>
          <w:rFonts w:ascii="Century Gothic" w:eastAsia="Times New Roman" w:hAnsi="Century Gothic"/>
          <w:sz w:val="20"/>
        </w:rPr>
        <w:t>Po otrzymaniu potwierdzenia zapotrzebowania na wskazany asortyment, UW organizuje transport do miejsca docelowego – składnicy RARS:</w:t>
      </w:r>
    </w:p>
    <w:p w14:paraId="4D8D52C4" w14:textId="77777777" w:rsidR="002B2A88" w:rsidRPr="002B2A88" w:rsidRDefault="002B2A88" w:rsidP="00EB72DC">
      <w:pPr>
        <w:numPr>
          <w:ilvl w:val="1"/>
          <w:numId w:val="1"/>
        </w:numPr>
        <w:spacing w:after="120"/>
        <w:jc w:val="both"/>
        <w:rPr>
          <w:rFonts w:ascii="Century Gothic" w:eastAsia="Times New Roman" w:hAnsi="Century Gothic"/>
          <w:sz w:val="20"/>
        </w:rPr>
      </w:pPr>
      <w:r w:rsidRPr="002B2A88">
        <w:rPr>
          <w:rFonts w:ascii="Century Gothic" w:eastAsia="Times New Roman" w:hAnsi="Century Gothic"/>
          <w:sz w:val="20"/>
        </w:rPr>
        <w:t xml:space="preserve">UW gromadzi towary, by następnie zorganizowanym przez siebie transportem zbiorczym dostarczyć do Składnicy </w:t>
      </w:r>
      <w:r w:rsidR="00B95E1C">
        <w:rPr>
          <w:rFonts w:ascii="Century Gothic" w:eastAsia="Times New Roman" w:hAnsi="Century Gothic"/>
          <w:sz w:val="20"/>
        </w:rPr>
        <w:t>RARS</w:t>
      </w:r>
      <w:r w:rsidRPr="002B2A88">
        <w:rPr>
          <w:rFonts w:ascii="Century Gothic" w:eastAsia="Times New Roman" w:hAnsi="Century Gothic"/>
          <w:sz w:val="20"/>
        </w:rPr>
        <w:t>,</w:t>
      </w:r>
    </w:p>
    <w:p w14:paraId="41ACFD46" w14:textId="77777777" w:rsidR="00B95E1C" w:rsidRDefault="006A3295" w:rsidP="00B95E1C">
      <w:pPr>
        <w:pStyle w:val="Akapitzlist"/>
        <w:numPr>
          <w:ilvl w:val="0"/>
          <w:numId w:val="1"/>
        </w:numPr>
        <w:spacing w:after="120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Centralny </w:t>
      </w:r>
      <w:r w:rsidR="00EB72DC">
        <w:rPr>
          <w:rFonts w:ascii="Century Gothic" w:hAnsi="Century Gothic"/>
          <w:b/>
          <w:bCs/>
          <w:sz w:val="20"/>
        </w:rPr>
        <w:t>magazyn</w:t>
      </w:r>
      <w:r>
        <w:rPr>
          <w:rFonts w:ascii="Century Gothic" w:hAnsi="Century Gothic"/>
          <w:b/>
          <w:bCs/>
          <w:sz w:val="20"/>
        </w:rPr>
        <w:t xml:space="preserve"> zbiórki pomocy rzeczowej na terenie województwa świętokrzyskiego:</w:t>
      </w:r>
    </w:p>
    <w:p w14:paraId="247D38A1" w14:textId="77777777" w:rsidR="00B95E1C" w:rsidRPr="00B95E1C" w:rsidRDefault="00B95E1C" w:rsidP="00B95E1C">
      <w:pPr>
        <w:pStyle w:val="Akapitzlist"/>
        <w:spacing w:after="120"/>
        <w:rPr>
          <w:rFonts w:ascii="Century Gothic" w:hAnsi="Century Gothic"/>
          <w:b/>
          <w:bCs/>
          <w:sz w:val="20"/>
        </w:rPr>
      </w:pPr>
    </w:p>
    <w:p w14:paraId="72F235ED" w14:textId="77777777" w:rsidR="00B95E1C" w:rsidRPr="00B95E1C" w:rsidRDefault="00B95E1C" w:rsidP="00B95E1C">
      <w:pPr>
        <w:pStyle w:val="Akapitzlist"/>
        <w:spacing w:after="120"/>
        <w:rPr>
          <w:rFonts w:ascii="Century Gothic" w:hAnsi="Century Gothic"/>
          <w:b/>
          <w:bCs/>
          <w:sz w:val="20"/>
        </w:rPr>
      </w:pPr>
      <w:r w:rsidRPr="00B95E1C">
        <w:rPr>
          <w:rFonts w:ascii="Century Gothic" w:eastAsia="Times New Roman" w:hAnsi="Century Gothic"/>
          <w:sz w:val="20"/>
        </w:rPr>
        <w:t>Adres dostawy:</w:t>
      </w:r>
      <w:r w:rsidR="006A3295">
        <w:rPr>
          <w:rFonts w:ascii="Century Gothic" w:eastAsia="Times New Roman" w:hAnsi="Century Gothic"/>
          <w:b/>
          <w:sz w:val="20"/>
        </w:rPr>
        <w:t xml:space="preserve"> Centrum Logistyczne 7R, </w:t>
      </w:r>
      <w:r w:rsidRPr="00B95E1C">
        <w:rPr>
          <w:rFonts w:ascii="Century Gothic" w:eastAsia="Times New Roman" w:hAnsi="Century Gothic"/>
          <w:b/>
          <w:sz w:val="20"/>
        </w:rPr>
        <w:t>Hala Nr 2 ul. Logistyczna 9; 26-060  Chęciny</w:t>
      </w:r>
    </w:p>
    <w:p w14:paraId="510BC334" w14:textId="77777777" w:rsidR="00EB72DC" w:rsidRDefault="00EB72DC" w:rsidP="00EB72DC">
      <w:pPr>
        <w:spacing w:after="120"/>
        <w:ind w:left="1416" w:firstLine="708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WEJŚCIE NA BRAMĘ NR 5 </w:t>
      </w:r>
    </w:p>
    <w:sectPr w:rsidR="00EB72DC" w:rsidSect="00EB72DC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5833"/>
    <w:multiLevelType w:val="hybridMultilevel"/>
    <w:tmpl w:val="5F76A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98336C">
      <w:start w:val="1"/>
      <w:numFmt w:val="bullet"/>
      <w:lvlText w:val=""/>
      <w:lvlJc w:val="left"/>
      <w:pPr>
        <w:ind w:left="2340" w:hanging="360"/>
      </w:pPr>
      <w:rPr>
        <w:rFonts w:ascii="Wingdings" w:eastAsia="Calibri" w:hAnsi="Wingdings" w:cs="Times New Roman"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76492"/>
    <w:multiLevelType w:val="hybridMultilevel"/>
    <w:tmpl w:val="6CD47B14"/>
    <w:lvl w:ilvl="0" w:tplc="39863A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88"/>
    <w:rsid w:val="00206EE8"/>
    <w:rsid w:val="002B2A88"/>
    <w:rsid w:val="003D596D"/>
    <w:rsid w:val="006A3295"/>
    <w:rsid w:val="007866AB"/>
    <w:rsid w:val="00B31564"/>
    <w:rsid w:val="00B95E1C"/>
    <w:rsid w:val="00EB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9A43"/>
  <w15:chartTrackingRefBased/>
  <w15:docId w15:val="{EBDBCAF0-F380-4966-8F16-F0B24AD8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A8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B2A8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95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5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Jabłoński Paweł</dc:creator>
  <cp:keywords/>
  <dc:description/>
  <cp:lastModifiedBy>Chodakowska, Marzena</cp:lastModifiedBy>
  <cp:revision>2</cp:revision>
  <dcterms:created xsi:type="dcterms:W3CDTF">2022-02-28T16:33:00Z</dcterms:created>
  <dcterms:modified xsi:type="dcterms:W3CDTF">2022-02-28T16:33:00Z</dcterms:modified>
</cp:coreProperties>
</file>